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65E9" w14:textId="77777777" w:rsidR="00105190" w:rsidRPr="005B2CD2" w:rsidRDefault="002A5822" w:rsidP="005B2CD2">
      <w:p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B8DF1" wp14:editId="70F10F6B">
                <wp:simplePos x="0" y="0"/>
                <wp:positionH relativeFrom="column">
                  <wp:posOffset>4457700</wp:posOffset>
                </wp:positionH>
                <wp:positionV relativeFrom="paragraph">
                  <wp:posOffset>-341630</wp:posOffset>
                </wp:positionV>
                <wp:extent cx="1828800" cy="182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E094" w14:textId="77777777" w:rsidR="00D7750F" w:rsidRPr="0023398B" w:rsidRDefault="00D7750F">
                            <w:pPr>
                              <w:rPr>
                                <w:rFonts w:ascii="Georgia" w:hAnsi="Georgia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588453" wp14:editId="32D959F1">
                                  <wp:extent cx="1642745" cy="203200"/>
                                  <wp:effectExtent l="0" t="0" r="825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4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E3D57" w14:textId="77777777" w:rsidR="00D7750F" w:rsidRDefault="00D7750F">
                            <w:pPr>
                              <w:rPr>
                                <w:rFonts w:ascii="Georgia" w:hAnsi="Georgia" w:cs="Arial"/>
                                <w:color w:val="C0C0C0"/>
                                <w:sz w:val="18"/>
                              </w:rPr>
                            </w:pPr>
                          </w:p>
                          <w:p w14:paraId="69243FEB" w14:textId="77777777" w:rsidR="00D7750F" w:rsidRDefault="00D7750F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CustomerGauge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 USA LLC</w:t>
                            </w:r>
                          </w:p>
                          <w:p w14:paraId="2EB50A64" w14:textId="77777777" w:rsidR="00D7750F" w:rsidRPr="00E756A1" w:rsidRDefault="00D7750F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15 New England Executive Park,</w:t>
                            </w:r>
                          </w:p>
                          <w:p w14:paraId="725C6701" w14:textId="77777777" w:rsidR="00D7750F" w:rsidRPr="00E756A1" w:rsidRDefault="00D7750F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proofErr w:type="spellStart"/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Burlington</w:t>
                            </w:r>
                            <w:proofErr w:type="spellEnd"/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, MA, 01803, USA</w:t>
                            </w:r>
                          </w:p>
                          <w:p w14:paraId="5DE898E8" w14:textId="77777777" w:rsidR="00D7750F" w:rsidRDefault="00D7750F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Telephone:  +1 773 669 </w:t>
                            </w:r>
                          </w:p>
                          <w:p w14:paraId="3F3EECC0" w14:textId="77777777" w:rsidR="00D7750F" w:rsidRDefault="00D7750F" w:rsidP="00FC2C67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6C0D4DE0" w14:textId="77777777" w:rsidR="00D7750F" w:rsidRDefault="00D7750F" w:rsidP="00FC2C67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CustomerGauge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Directness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 BV</w:t>
                            </w:r>
                          </w:p>
                          <w:p w14:paraId="55717931" w14:textId="77777777" w:rsidR="00D7750F" w:rsidRPr="00F12FD7" w:rsidRDefault="00D7750F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Van Diemenstraat 182B</w:t>
                            </w:r>
                          </w:p>
                          <w:p w14:paraId="7D433F83" w14:textId="77777777" w:rsidR="00D7750F" w:rsidRPr="00F12FD7" w:rsidRDefault="00D7750F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1013CP </w:t>
                            </w:r>
                            <w:r w:rsidRPr="00F12FD7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Amsterdam </w:t>
                            </w:r>
                          </w:p>
                          <w:p w14:paraId="17E88851" w14:textId="77777777" w:rsidR="00D7750F" w:rsidRDefault="00D7750F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F12FD7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+31 </w:t>
                            </w: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208 202160</w:t>
                            </w:r>
                          </w:p>
                          <w:p w14:paraId="4EC24B7D" w14:textId="77777777" w:rsidR="00D7750F" w:rsidRDefault="00D7750F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0ED6DFDE" w14:textId="77777777" w:rsidR="00D7750F" w:rsidRPr="00F12FD7" w:rsidRDefault="00D7750F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6456F8E0" w14:textId="77777777" w:rsidR="00D7750F" w:rsidRPr="00F12FD7" w:rsidRDefault="00D7750F">
                            <w:pPr>
                              <w:rPr>
                                <w:rFonts w:ascii="Georgia" w:hAnsi="Georgia" w:cs="Arial"/>
                                <w:sz w:val="18"/>
                                <w:lang w:val="nl-NL"/>
                              </w:rPr>
                            </w:pPr>
                          </w:p>
                          <w:p w14:paraId="7796902C" w14:textId="77777777" w:rsidR="00D7750F" w:rsidRDefault="00D7750F">
                            <w:pPr>
                              <w:rPr>
                                <w:rFonts w:ascii="Georgia" w:hAnsi="Georgia" w:cs="Arial"/>
                                <w:sz w:val="18"/>
                              </w:rPr>
                            </w:pPr>
                            <w:hyperlink r:id="rId9" w:history="1">
                              <w:r w:rsidRPr="00F12FD7">
                                <w:rPr>
                                  <w:rStyle w:val="Hyperlink"/>
                                  <w:rFonts w:ascii="Georgia" w:hAnsi="Georgia" w:cs="Arial"/>
                                  <w:sz w:val="18"/>
                                  <w:lang w:val="nl-NL"/>
                                </w:rPr>
                                <w:t>www.directness.net</w:t>
                              </w:r>
                            </w:hyperlink>
                          </w:p>
                          <w:p w14:paraId="6625F047" w14:textId="77777777" w:rsidR="00D7750F" w:rsidRPr="00F12FD7" w:rsidRDefault="00D7750F">
                            <w:pPr>
                              <w:rPr>
                                <w:rFonts w:ascii="Georgia" w:hAnsi="Georgia" w:cs="Arial"/>
                                <w:sz w:val="18"/>
                                <w:lang w:val="nl-NL"/>
                              </w:rPr>
                            </w:pPr>
                            <w:hyperlink r:id="rId10" w:history="1">
                              <w:r w:rsidRPr="00571689">
                                <w:rPr>
                                  <w:rStyle w:val="Hyperlink"/>
                                  <w:rFonts w:ascii="Georgia" w:hAnsi="Georgia" w:cs="Arial"/>
                                  <w:sz w:val="18"/>
                                </w:rPr>
                                <w:t>www.customergauge.com</w:t>
                              </w:r>
                            </w:hyperlink>
                            <w:r>
                              <w:rPr>
                                <w:rFonts w:ascii="Georgia" w:hAnsi="Georgia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26.85pt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" stroked="f">
                <v:textbox>
                  <w:txbxContent>
                    <w:p w14:paraId="1C72E094" w14:textId="77777777" w:rsidR="00D7750F" w:rsidRPr="0023398B" w:rsidRDefault="00D7750F">
                      <w:pPr>
                        <w:rPr>
                          <w:rFonts w:ascii="Georgia" w:hAnsi="Georgia" w:cs="Arial"/>
                          <w:sz w:val="2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588453" wp14:editId="32D959F1">
                            <wp:extent cx="1642745" cy="203200"/>
                            <wp:effectExtent l="0" t="0" r="8255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4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E3D57" w14:textId="77777777" w:rsidR="00D7750F" w:rsidRDefault="00D7750F">
                      <w:pPr>
                        <w:rPr>
                          <w:rFonts w:ascii="Georgia" w:hAnsi="Georgia" w:cs="Arial"/>
                          <w:color w:val="C0C0C0"/>
                          <w:sz w:val="18"/>
                        </w:rPr>
                      </w:pPr>
                    </w:p>
                    <w:p w14:paraId="69243FEB" w14:textId="77777777" w:rsidR="00D7750F" w:rsidRDefault="00D7750F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CustomerGauge</w:t>
                      </w:r>
                      <w:proofErr w:type="spellEnd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 USA LLC</w:t>
                      </w:r>
                    </w:p>
                    <w:p w14:paraId="2EB50A64" w14:textId="77777777" w:rsidR="00D7750F" w:rsidRPr="00E756A1" w:rsidRDefault="00D7750F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15 New England Executive Park,</w:t>
                      </w:r>
                    </w:p>
                    <w:p w14:paraId="725C6701" w14:textId="77777777" w:rsidR="00D7750F" w:rsidRPr="00E756A1" w:rsidRDefault="00D7750F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proofErr w:type="spellStart"/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Burlington</w:t>
                      </w:r>
                      <w:proofErr w:type="spellEnd"/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, MA, 01803, USA</w:t>
                      </w:r>
                    </w:p>
                    <w:p w14:paraId="5DE898E8" w14:textId="77777777" w:rsidR="00D7750F" w:rsidRDefault="00D7750F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Telephone:  +1 773 669 </w:t>
                      </w:r>
                    </w:p>
                    <w:p w14:paraId="3F3EECC0" w14:textId="77777777" w:rsidR="00D7750F" w:rsidRDefault="00D7750F" w:rsidP="00FC2C67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6C0D4DE0" w14:textId="77777777" w:rsidR="00D7750F" w:rsidRDefault="00D7750F" w:rsidP="00FC2C67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proofErr w:type="spellStart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CustomerGauge</w:t>
                      </w:r>
                      <w:proofErr w:type="spellEnd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/</w:t>
                      </w:r>
                      <w:proofErr w:type="spellStart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Directness</w:t>
                      </w:r>
                      <w:proofErr w:type="spellEnd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 BV</w:t>
                      </w:r>
                    </w:p>
                    <w:p w14:paraId="55717931" w14:textId="77777777" w:rsidR="00D7750F" w:rsidRPr="00F12FD7" w:rsidRDefault="00D7750F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Van Diemenstraat 182B</w:t>
                      </w:r>
                    </w:p>
                    <w:p w14:paraId="7D433F83" w14:textId="77777777" w:rsidR="00D7750F" w:rsidRPr="00F12FD7" w:rsidRDefault="00D7750F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1013CP </w:t>
                      </w:r>
                      <w:r w:rsidRPr="00F12FD7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Amsterdam </w:t>
                      </w:r>
                    </w:p>
                    <w:p w14:paraId="17E88851" w14:textId="77777777" w:rsidR="00D7750F" w:rsidRDefault="00D7750F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F12FD7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+31 </w:t>
                      </w: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208 202160</w:t>
                      </w:r>
                    </w:p>
                    <w:p w14:paraId="4EC24B7D" w14:textId="77777777" w:rsidR="00D7750F" w:rsidRDefault="00D7750F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0ED6DFDE" w14:textId="77777777" w:rsidR="00D7750F" w:rsidRPr="00F12FD7" w:rsidRDefault="00D7750F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6456F8E0" w14:textId="77777777" w:rsidR="00D7750F" w:rsidRPr="00F12FD7" w:rsidRDefault="00D7750F">
                      <w:pPr>
                        <w:rPr>
                          <w:rFonts w:ascii="Georgia" w:hAnsi="Georgia" w:cs="Arial"/>
                          <w:sz w:val="18"/>
                          <w:lang w:val="nl-NL"/>
                        </w:rPr>
                      </w:pPr>
                    </w:p>
                    <w:p w14:paraId="7796902C" w14:textId="77777777" w:rsidR="00D7750F" w:rsidRDefault="00D7750F">
                      <w:pPr>
                        <w:rPr>
                          <w:rFonts w:ascii="Georgia" w:hAnsi="Georgia" w:cs="Arial"/>
                          <w:sz w:val="18"/>
                        </w:rPr>
                      </w:pPr>
                      <w:hyperlink r:id="rId11" w:history="1">
                        <w:r w:rsidRPr="00F12FD7">
                          <w:rPr>
                            <w:rStyle w:val="Hyperlink"/>
                            <w:rFonts w:ascii="Georgia" w:hAnsi="Georgia" w:cs="Arial"/>
                            <w:sz w:val="18"/>
                            <w:lang w:val="nl-NL"/>
                          </w:rPr>
                          <w:t>www.directness.net</w:t>
                        </w:r>
                      </w:hyperlink>
                    </w:p>
                    <w:p w14:paraId="6625F047" w14:textId="77777777" w:rsidR="00D7750F" w:rsidRPr="00F12FD7" w:rsidRDefault="00D7750F">
                      <w:pPr>
                        <w:rPr>
                          <w:rFonts w:ascii="Georgia" w:hAnsi="Georgia" w:cs="Arial"/>
                          <w:sz w:val="18"/>
                          <w:lang w:val="nl-NL"/>
                        </w:rPr>
                      </w:pPr>
                      <w:hyperlink r:id="rId12" w:history="1">
                        <w:r w:rsidRPr="00571689">
                          <w:rPr>
                            <w:rStyle w:val="Hyperlink"/>
                            <w:rFonts w:ascii="Georgia" w:hAnsi="Georgia" w:cs="Arial"/>
                            <w:sz w:val="18"/>
                          </w:rPr>
                          <w:t>www.customergauge.com</w:t>
                        </w:r>
                      </w:hyperlink>
                      <w:r>
                        <w:rPr>
                          <w:rFonts w:ascii="Georgia" w:hAnsi="Georgia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A4660C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DEBC25B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88C21C1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12F7DD55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9F2AECA" w14:textId="29F869E1" w:rsidR="005B2CD2" w:rsidRPr="005B2CD2" w:rsidRDefault="005B2CD2" w:rsidP="005B2CD2">
      <w:pPr>
        <w:rPr>
          <w:rFonts w:ascii="Helvetica" w:hAnsi="Helvetica" w:cs="Arial"/>
          <w:sz w:val="22"/>
          <w:szCs w:val="22"/>
        </w:rPr>
      </w:pPr>
      <w:r w:rsidRPr="005B3C4C">
        <w:rPr>
          <w:rFonts w:ascii="Helvetica" w:hAnsi="Helvetica" w:cs="Arial"/>
          <w:sz w:val="22"/>
          <w:szCs w:val="22"/>
        </w:rPr>
        <w:t xml:space="preserve">Amsterdam, </w:t>
      </w:r>
      <w:r w:rsidR="001462DA">
        <w:rPr>
          <w:rFonts w:ascii="Helvetica" w:hAnsi="Helvetica" w:cs="Arial"/>
          <w:sz w:val="22"/>
          <w:szCs w:val="22"/>
        </w:rPr>
        <w:t>{date}</w:t>
      </w:r>
    </w:p>
    <w:p w14:paraId="7E285BF6" w14:textId="77777777" w:rsidR="0033649D" w:rsidRDefault="0033649D" w:rsidP="0033649D">
      <w:pPr>
        <w:rPr>
          <w:rFonts w:ascii="Helvetica" w:hAnsi="Helvetica"/>
          <w:sz w:val="22"/>
          <w:szCs w:val="22"/>
        </w:rPr>
      </w:pPr>
    </w:p>
    <w:p w14:paraId="6D5CF1BD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{</w:t>
      </w:r>
      <w:proofErr w:type="gramStart"/>
      <w:r>
        <w:rPr>
          <w:rFonts w:ascii="Helvetica" w:hAnsi="Helvetica"/>
          <w:sz w:val="22"/>
          <w:szCs w:val="22"/>
        </w:rPr>
        <w:t>company</w:t>
      </w:r>
      <w:proofErr w:type="gramEnd"/>
      <w:r>
        <w:rPr>
          <w:rFonts w:ascii="Helvetica" w:hAnsi="Helvetica"/>
          <w:sz w:val="22"/>
          <w:szCs w:val="22"/>
        </w:rPr>
        <w:t>}</w:t>
      </w:r>
    </w:p>
    <w:p w14:paraId="21B2C5CA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{</w:t>
      </w:r>
      <w:proofErr w:type="gramStart"/>
      <w:r>
        <w:rPr>
          <w:rFonts w:ascii="Helvetica" w:hAnsi="Helvetica"/>
          <w:sz w:val="22"/>
          <w:szCs w:val="22"/>
        </w:rPr>
        <w:t>address</w:t>
      </w:r>
      <w:proofErr w:type="gramEnd"/>
      <w:r>
        <w:rPr>
          <w:rFonts w:ascii="Helvetica" w:hAnsi="Helvetica"/>
          <w:sz w:val="22"/>
          <w:szCs w:val="22"/>
        </w:rPr>
        <w:t>}</w:t>
      </w:r>
    </w:p>
    <w:p w14:paraId="625AA009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49BA685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0F40A63F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7D65641E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35BEC803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730BF154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2C362658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3E3688EB" w14:textId="4357BAD1" w:rsidR="00D8181F" w:rsidRPr="001462DA" w:rsidRDefault="001462DA" w:rsidP="00D8181F">
      <w:pPr>
        <w:rPr>
          <w:rFonts w:ascii="Helvetica" w:hAnsi="Helvetica"/>
          <w:b/>
          <w:sz w:val="22"/>
          <w:szCs w:val="22"/>
          <w:u w:val="single"/>
        </w:rPr>
      </w:pPr>
      <w:r w:rsidRPr="001462DA">
        <w:rPr>
          <w:rFonts w:ascii="Helvetica" w:hAnsi="Helvetica"/>
          <w:b/>
          <w:sz w:val="22"/>
          <w:szCs w:val="22"/>
          <w:u w:val="single"/>
        </w:rPr>
        <w:t xml:space="preserve">CERTIFICATE OF </w:t>
      </w:r>
      <w:bookmarkStart w:id="0" w:name="_GoBack"/>
      <w:bookmarkEnd w:id="0"/>
      <w:r>
        <w:rPr>
          <w:rFonts w:ascii="Helvetica" w:hAnsi="Helvetica"/>
          <w:b/>
          <w:sz w:val="22"/>
          <w:szCs w:val="22"/>
          <w:u w:val="single"/>
        </w:rPr>
        <w:t xml:space="preserve">DATABASE </w:t>
      </w:r>
      <w:r w:rsidR="00D7750F">
        <w:rPr>
          <w:rFonts w:ascii="Helvetica" w:hAnsi="Helvetica"/>
          <w:b/>
          <w:sz w:val="22"/>
          <w:szCs w:val="22"/>
          <w:u w:val="single"/>
        </w:rPr>
        <w:t>DELETION</w:t>
      </w:r>
    </w:p>
    <w:p w14:paraId="3469B724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2D34AE4D" w14:textId="324F4442" w:rsidR="00D7750F" w:rsidRDefault="00D7750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 per our terms of service, at the end of contract your entire database has been deleted.</w:t>
      </w:r>
    </w:p>
    <w:p w14:paraId="419BCB23" w14:textId="77777777" w:rsidR="00D7750F" w:rsidRDefault="00D7750F" w:rsidP="00D8181F">
      <w:pPr>
        <w:rPr>
          <w:rFonts w:ascii="Helvetica" w:hAnsi="Helvetica"/>
          <w:sz w:val="22"/>
          <w:szCs w:val="22"/>
        </w:rPr>
      </w:pPr>
    </w:p>
    <w:p w14:paraId="5CAD0B0D" w14:textId="25FA5FAF" w:rsidR="008B4275" w:rsidRDefault="00D7750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is to certify that deletion</w:t>
      </w:r>
      <w:r w:rsidR="001462D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of </w:t>
      </w:r>
      <w:r w:rsidR="001462DA">
        <w:rPr>
          <w:rFonts w:ascii="Helvetica" w:hAnsi="Helvetica"/>
          <w:sz w:val="22"/>
          <w:szCs w:val="22"/>
        </w:rPr>
        <w:t xml:space="preserve">data </w:t>
      </w:r>
      <w:r>
        <w:rPr>
          <w:rFonts w:ascii="Helvetica" w:hAnsi="Helvetica"/>
          <w:sz w:val="22"/>
          <w:szCs w:val="22"/>
        </w:rPr>
        <w:t xml:space="preserve">has been carried following </w:t>
      </w:r>
      <w:r w:rsidR="008B4275">
        <w:rPr>
          <w:rFonts w:ascii="Helvetica" w:hAnsi="Helvetica"/>
          <w:sz w:val="22"/>
          <w:szCs w:val="22"/>
        </w:rPr>
        <w:t xml:space="preserve">the CustomerGauge procedure – </w:t>
      </w:r>
      <w:r>
        <w:rPr>
          <w:rFonts w:ascii="Helvetica" w:hAnsi="Helvetica"/>
          <w:sz w:val="22"/>
          <w:szCs w:val="22"/>
        </w:rPr>
        <w:t xml:space="preserve">JIRA </w:t>
      </w:r>
      <w:r w:rsidR="008B4275">
        <w:rPr>
          <w:rFonts w:ascii="Helvetica" w:hAnsi="Helvetica"/>
          <w:sz w:val="22"/>
          <w:szCs w:val="22"/>
        </w:rPr>
        <w:t>ticket reference: [</w:t>
      </w:r>
      <w:proofErr w:type="spellStart"/>
      <w:r w:rsidR="008B4275">
        <w:rPr>
          <w:rFonts w:ascii="Helvetica" w:hAnsi="Helvetica"/>
          <w:sz w:val="22"/>
          <w:szCs w:val="22"/>
        </w:rPr>
        <w:t>Freshbook</w:t>
      </w:r>
      <w:proofErr w:type="spellEnd"/>
      <w:r w:rsidR="008B4275">
        <w:rPr>
          <w:rFonts w:ascii="Helvetica" w:hAnsi="Helvetica"/>
          <w:sz w:val="22"/>
          <w:szCs w:val="22"/>
        </w:rPr>
        <w:t xml:space="preserve"> Ticket]</w:t>
      </w:r>
    </w:p>
    <w:p w14:paraId="44B24CD8" w14:textId="77777777" w:rsidR="008B4275" w:rsidRDefault="008B4275" w:rsidP="00D8181F">
      <w:pPr>
        <w:rPr>
          <w:rFonts w:ascii="Helvetica" w:hAnsi="Helvetica"/>
          <w:sz w:val="22"/>
          <w:szCs w:val="22"/>
        </w:rPr>
      </w:pPr>
    </w:p>
    <w:p w14:paraId="22A2E80D" w14:textId="4EDE1D6E" w:rsidR="008B4275" w:rsidRDefault="00D7750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confirm the following: </w:t>
      </w:r>
    </w:p>
    <w:p w14:paraId="49EFE6FE" w14:textId="28F3C854" w:rsidR="00D7750F" w:rsidRPr="00D7750F" w:rsidRDefault="00D7750F" w:rsidP="00D7750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sz w:val="22"/>
          <w:szCs w:val="22"/>
          <w:lang w:val="en-US"/>
        </w:rPr>
      </w:pPr>
      <w:r w:rsidRPr="00D7750F">
        <w:rPr>
          <w:rFonts w:ascii="Helvetica" w:hAnsi="Helvetica"/>
          <w:sz w:val="22"/>
          <w:szCs w:val="22"/>
          <w:lang w:val="en-US"/>
        </w:rPr>
        <w:t>Database has been deleted using SQL “DROP” command (Backups are on an automated sequence and are deleted automatically after 30 days)</w:t>
      </w:r>
    </w:p>
    <w:p w14:paraId="137D68C1" w14:textId="7687AD42" w:rsidR="00D7750F" w:rsidRPr="00D7750F" w:rsidRDefault="00D7750F" w:rsidP="00D7750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sz w:val="22"/>
          <w:szCs w:val="22"/>
          <w:lang w:val="en-US"/>
        </w:rPr>
      </w:pPr>
      <w:r w:rsidRPr="00D7750F">
        <w:rPr>
          <w:rFonts w:ascii="Helvetica" w:hAnsi="Helvetica"/>
          <w:sz w:val="22"/>
          <w:szCs w:val="22"/>
          <w:lang w:val="en-US"/>
        </w:rPr>
        <w:t>Any client folders (and data contained there-in) on S3 volumes have been deleted</w:t>
      </w:r>
    </w:p>
    <w:p w14:paraId="4D287CB8" w14:textId="4FD49ED6" w:rsidR="00D7750F" w:rsidRPr="00D7750F" w:rsidRDefault="00D7750F" w:rsidP="00D7750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sz w:val="22"/>
          <w:szCs w:val="22"/>
          <w:lang w:val="en-US"/>
        </w:rPr>
      </w:pPr>
      <w:r w:rsidRPr="00D7750F">
        <w:rPr>
          <w:rFonts w:ascii="Helvetica" w:hAnsi="Helvetica"/>
          <w:sz w:val="22"/>
          <w:szCs w:val="22"/>
          <w:lang w:val="en-US"/>
        </w:rPr>
        <w:t>Any client folders  (and data contained there-in) on SFTP server have been deleted</w:t>
      </w:r>
    </w:p>
    <w:p w14:paraId="7814605F" w14:textId="1165FFC5" w:rsidR="008B4275" w:rsidRPr="008B4275" w:rsidRDefault="008B4275" w:rsidP="008B427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Based on this information and acting in the role of CustomerGauge Data Protection Officer I hereby certify that this data has been deleted permanently from our storage and processing systems. </w:t>
      </w:r>
    </w:p>
    <w:p w14:paraId="29565A1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70C9CF2F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Regards</w:t>
      </w:r>
    </w:p>
    <w:p w14:paraId="091E20D5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63DE4E7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62740E54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19569F15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2B21B80E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479EB93E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{Name}</w:t>
      </w:r>
    </w:p>
    <w:p w14:paraId="1111E79F" w14:textId="76EF68AE" w:rsidR="008B4275" w:rsidRDefault="008B4275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Data Protection Officer</w:t>
      </w:r>
    </w:p>
    <w:p w14:paraId="2F35564B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CustomerGauge</w:t>
      </w:r>
    </w:p>
    <w:p w14:paraId="3DA7EC54" w14:textId="77777777" w:rsidR="00F47693" w:rsidRDefault="00F47693">
      <w:pPr>
        <w:rPr>
          <w:rFonts w:ascii="Helvetica" w:hAnsi="Helvetica"/>
          <w:sz w:val="22"/>
          <w:szCs w:val="22"/>
        </w:rPr>
      </w:pPr>
    </w:p>
    <w:sectPr w:rsidR="00F47693" w:rsidSect="00A34960">
      <w:footerReference w:type="default" r:id="rId13"/>
      <w:pgSz w:w="11900" w:h="16820" w:code="9"/>
      <w:pgMar w:top="1440" w:right="1418" w:bottom="1134" w:left="1418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33D0B" w14:textId="77777777" w:rsidR="00D7750F" w:rsidRDefault="00D7750F">
      <w:r>
        <w:separator/>
      </w:r>
    </w:p>
  </w:endnote>
  <w:endnote w:type="continuationSeparator" w:id="0">
    <w:p w14:paraId="5627087F" w14:textId="77777777" w:rsidR="00D7750F" w:rsidRDefault="00D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amDorrel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4E87" w14:textId="77777777" w:rsidR="00D7750F" w:rsidRDefault="00D7750F" w:rsidP="00287A2D">
    <w:pPr>
      <w:jc w:val="center"/>
      <w:rPr>
        <w:rFonts w:ascii="Arial" w:hAnsi="Arial" w:cs="Arial"/>
        <w:sz w:val="18"/>
      </w:rPr>
    </w:pPr>
  </w:p>
  <w:p w14:paraId="7A086509" w14:textId="3EFCFA32" w:rsidR="00D7750F" w:rsidRPr="007A213C" w:rsidRDefault="00D7750F" w:rsidP="00287A2D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CERTIFICATE OF DATABASE DELETION v2.2 Nov 2017</w:t>
    </w:r>
    <w:r>
      <w:rPr>
        <w:rFonts w:ascii="Arial" w:hAnsi="Arial" w:cs="Arial"/>
        <w:sz w:val="16"/>
        <w:szCs w:val="16"/>
      </w:rPr>
      <w:br/>
      <w:t>CustomerGauge® USA LLC is a wholly owned subsidiary of CustomerGauge/Directness BV</w:t>
    </w:r>
    <w:r w:rsidRPr="007A213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br/>
    </w:r>
    <w:r w:rsidRPr="007A213C">
      <w:rPr>
        <w:rFonts w:ascii="Arial" w:hAnsi="Arial" w:cs="Arial"/>
        <w:sz w:val="16"/>
        <w:szCs w:val="16"/>
      </w:rPr>
      <w:t xml:space="preserve">Registered in NL. VAT Number NL 8172.69.198 B01 - </w:t>
    </w:r>
    <w:proofErr w:type="spellStart"/>
    <w:r w:rsidRPr="007A213C">
      <w:rPr>
        <w:rFonts w:ascii="Arial" w:hAnsi="Arial" w:cs="Arial"/>
        <w:sz w:val="16"/>
        <w:szCs w:val="16"/>
      </w:rPr>
      <w:t>KvK</w:t>
    </w:r>
    <w:proofErr w:type="spellEnd"/>
    <w:r w:rsidRPr="007A213C">
      <w:rPr>
        <w:rFonts w:ascii="Arial" w:hAnsi="Arial" w:cs="Arial"/>
        <w:sz w:val="16"/>
        <w:szCs w:val="16"/>
      </w:rPr>
      <w:t xml:space="preserve"> Number: 34260642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FC2C6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FC2C6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FC2C6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F47693">
      <w:rPr>
        <w:rStyle w:val="PageNumber"/>
        <w:rFonts w:ascii="Arial" w:hAnsi="Arial" w:cs="Arial"/>
        <w:b/>
        <w:noProof/>
        <w:sz w:val="16"/>
        <w:szCs w:val="16"/>
      </w:rPr>
      <w:t>1</w:t>
    </w:r>
    <w:r w:rsidRPr="00FC2C67">
      <w:rPr>
        <w:rStyle w:val="PageNumber"/>
        <w:rFonts w:ascii="Arial" w:hAnsi="Arial" w:cs="Arial"/>
        <w:b/>
        <w:sz w:val="16"/>
        <w:szCs w:val="16"/>
      </w:rPr>
      <w:fldChar w:fldCharType="end"/>
    </w:r>
  </w:p>
  <w:p w14:paraId="2F18FBDD" w14:textId="77777777" w:rsidR="00D7750F" w:rsidRPr="002F7E33" w:rsidRDefault="00D7750F" w:rsidP="00287A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76E7" w14:textId="77777777" w:rsidR="00D7750F" w:rsidRDefault="00D7750F">
      <w:r>
        <w:separator/>
      </w:r>
    </w:p>
  </w:footnote>
  <w:footnote w:type="continuationSeparator" w:id="0">
    <w:p w14:paraId="5FF93427" w14:textId="77777777" w:rsidR="00D7750F" w:rsidRDefault="00D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4D4"/>
    <w:multiLevelType w:val="hybridMultilevel"/>
    <w:tmpl w:val="803869E6"/>
    <w:lvl w:ilvl="0" w:tplc="0F78B8C4">
      <w:start w:val="29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D45"/>
    <w:multiLevelType w:val="multilevel"/>
    <w:tmpl w:val="3A4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A4C6E"/>
    <w:multiLevelType w:val="hybridMultilevel"/>
    <w:tmpl w:val="E45089CC"/>
    <w:lvl w:ilvl="0" w:tplc="BC4088EA">
      <w:start w:val="29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280"/>
    <w:multiLevelType w:val="hybridMultilevel"/>
    <w:tmpl w:val="A760B516"/>
    <w:lvl w:ilvl="0" w:tplc="0F78B8C4">
      <w:start w:val="29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87C54"/>
    <w:multiLevelType w:val="hybridMultilevel"/>
    <w:tmpl w:val="EE00087A"/>
    <w:lvl w:ilvl="0" w:tplc="BC4088EA">
      <w:start w:val="2970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9B"/>
    <w:rsid w:val="000061CB"/>
    <w:rsid w:val="0002681A"/>
    <w:rsid w:val="0006269E"/>
    <w:rsid w:val="000C2597"/>
    <w:rsid w:val="00105190"/>
    <w:rsid w:val="001462DA"/>
    <w:rsid w:val="00161D86"/>
    <w:rsid w:val="001B40AF"/>
    <w:rsid w:val="001C0767"/>
    <w:rsid w:val="001C40D7"/>
    <w:rsid w:val="001D6F9A"/>
    <w:rsid w:val="001E5697"/>
    <w:rsid w:val="001E6B18"/>
    <w:rsid w:val="0022705E"/>
    <w:rsid w:val="00240238"/>
    <w:rsid w:val="002650DC"/>
    <w:rsid w:val="002769E3"/>
    <w:rsid w:val="00287A2D"/>
    <w:rsid w:val="002A41B9"/>
    <w:rsid w:val="002A5822"/>
    <w:rsid w:val="002B25BA"/>
    <w:rsid w:val="002C57BC"/>
    <w:rsid w:val="002E769B"/>
    <w:rsid w:val="002F4368"/>
    <w:rsid w:val="00313BE9"/>
    <w:rsid w:val="0033649D"/>
    <w:rsid w:val="00351490"/>
    <w:rsid w:val="003738F4"/>
    <w:rsid w:val="003827C2"/>
    <w:rsid w:val="003A323E"/>
    <w:rsid w:val="00407EEB"/>
    <w:rsid w:val="00410BAB"/>
    <w:rsid w:val="00426C51"/>
    <w:rsid w:val="004634C0"/>
    <w:rsid w:val="004746A2"/>
    <w:rsid w:val="00475BB0"/>
    <w:rsid w:val="004877DE"/>
    <w:rsid w:val="004D194E"/>
    <w:rsid w:val="004D55CE"/>
    <w:rsid w:val="005268E1"/>
    <w:rsid w:val="00532010"/>
    <w:rsid w:val="00542EDC"/>
    <w:rsid w:val="005B2CD2"/>
    <w:rsid w:val="005B3C4C"/>
    <w:rsid w:val="005D06BF"/>
    <w:rsid w:val="00601D18"/>
    <w:rsid w:val="0063260C"/>
    <w:rsid w:val="00635A79"/>
    <w:rsid w:val="00677942"/>
    <w:rsid w:val="006A1572"/>
    <w:rsid w:val="006A72EE"/>
    <w:rsid w:val="006D5140"/>
    <w:rsid w:val="006D749E"/>
    <w:rsid w:val="006F5B66"/>
    <w:rsid w:val="00702EA0"/>
    <w:rsid w:val="0073191C"/>
    <w:rsid w:val="00787B0A"/>
    <w:rsid w:val="007B0839"/>
    <w:rsid w:val="007B1BF3"/>
    <w:rsid w:val="007E27DA"/>
    <w:rsid w:val="007F12CF"/>
    <w:rsid w:val="007F5494"/>
    <w:rsid w:val="00804EA9"/>
    <w:rsid w:val="00834F78"/>
    <w:rsid w:val="00845629"/>
    <w:rsid w:val="00890D66"/>
    <w:rsid w:val="00896EA2"/>
    <w:rsid w:val="008B4275"/>
    <w:rsid w:val="00903C74"/>
    <w:rsid w:val="00934F2A"/>
    <w:rsid w:val="00951590"/>
    <w:rsid w:val="00965BA9"/>
    <w:rsid w:val="00981D68"/>
    <w:rsid w:val="009B7EA6"/>
    <w:rsid w:val="009E38A5"/>
    <w:rsid w:val="009E3F58"/>
    <w:rsid w:val="009F6EA9"/>
    <w:rsid w:val="00A21221"/>
    <w:rsid w:val="00A251A3"/>
    <w:rsid w:val="00A34960"/>
    <w:rsid w:val="00A52EBF"/>
    <w:rsid w:val="00A57576"/>
    <w:rsid w:val="00A664FD"/>
    <w:rsid w:val="00A74827"/>
    <w:rsid w:val="00A7622B"/>
    <w:rsid w:val="00A904E4"/>
    <w:rsid w:val="00A933A4"/>
    <w:rsid w:val="00AA34B2"/>
    <w:rsid w:val="00AC2071"/>
    <w:rsid w:val="00B0007B"/>
    <w:rsid w:val="00B25776"/>
    <w:rsid w:val="00B25A22"/>
    <w:rsid w:val="00B97EEE"/>
    <w:rsid w:val="00BB57B9"/>
    <w:rsid w:val="00BC0504"/>
    <w:rsid w:val="00BD0B4E"/>
    <w:rsid w:val="00C108B1"/>
    <w:rsid w:val="00C45C7B"/>
    <w:rsid w:val="00C84210"/>
    <w:rsid w:val="00CB279B"/>
    <w:rsid w:val="00CE24E7"/>
    <w:rsid w:val="00CE6DAD"/>
    <w:rsid w:val="00CF058D"/>
    <w:rsid w:val="00CF482C"/>
    <w:rsid w:val="00D047A2"/>
    <w:rsid w:val="00D12F97"/>
    <w:rsid w:val="00D15B5D"/>
    <w:rsid w:val="00D25E44"/>
    <w:rsid w:val="00D46508"/>
    <w:rsid w:val="00D733B3"/>
    <w:rsid w:val="00D7750F"/>
    <w:rsid w:val="00D8181F"/>
    <w:rsid w:val="00D90586"/>
    <w:rsid w:val="00D961F5"/>
    <w:rsid w:val="00DD7ACA"/>
    <w:rsid w:val="00DE34D0"/>
    <w:rsid w:val="00E51A53"/>
    <w:rsid w:val="00E718FB"/>
    <w:rsid w:val="00E72DCE"/>
    <w:rsid w:val="00E746E5"/>
    <w:rsid w:val="00E756A1"/>
    <w:rsid w:val="00EA764F"/>
    <w:rsid w:val="00EF5383"/>
    <w:rsid w:val="00F12B69"/>
    <w:rsid w:val="00F47693"/>
    <w:rsid w:val="00F547F7"/>
    <w:rsid w:val="00F858ED"/>
    <w:rsid w:val="00FB419A"/>
    <w:rsid w:val="00FC2C67"/>
    <w:rsid w:val="00FE6170"/>
    <w:rsid w:val="00FE7D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450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damDorrell" w:hAnsi="AdamDorrell" w:cs="Arial"/>
      <w:sz w:val="1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damDorrell" w:hAnsi="AdamDorrell" w:cs="Arial"/>
      <w:sz w:val="100"/>
    </w:rPr>
  </w:style>
  <w:style w:type="paragraph" w:styleId="Heading6">
    <w:name w:val="heading 6"/>
    <w:basedOn w:val="Normal"/>
    <w:next w:val="Normal"/>
    <w:qFormat/>
    <w:rsid w:val="00FA00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00A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00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0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E7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A00A7"/>
    <w:pPr>
      <w:spacing w:after="120"/>
      <w:ind w:left="1440" w:right="1440"/>
    </w:pPr>
  </w:style>
  <w:style w:type="paragraph" w:styleId="BodyText">
    <w:name w:val="Body Text"/>
    <w:basedOn w:val="Normal"/>
    <w:rsid w:val="00FA00A7"/>
    <w:pPr>
      <w:spacing w:after="120"/>
    </w:pPr>
  </w:style>
  <w:style w:type="paragraph" w:styleId="BodyText2">
    <w:name w:val="Body Text 2"/>
    <w:basedOn w:val="Normal"/>
    <w:rsid w:val="00FA00A7"/>
    <w:pPr>
      <w:spacing w:after="120" w:line="480" w:lineRule="auto"/>
    </w:pPr>
  </w:style>
  <w:style w:type="paragraph" w:styleId="BodyText3">
    <w:name w:val="Body Text 3"/>
    <w:basedOn w:val="Normal"/>
    <w:rsid w:val="00FA00A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A00A7"/>
    <w:pPr>
      <w:ind w:firstLine="210"/>
    </w:pPr>
  </w:style>
  <w:style w:type="paragraph" w:styleId="BodyTextIndent">
    <w:name w:val="Body Text Indent"/>
    <w:basedOn w:val="Normal"/>
    <w:rsid w:val="00FA00A7"/>
    <w:pPr>
      <w:spacing w:after="120"/>
      <w:ind w:left="283"/>
    </w:pPr>
  </w:style>
  <w:style w:type="paragraph" w:styleId="BodyTextFirstIndent2">
    <w:name w:val="Body Text First Indent 2"/>
    <w:basedOn w:val="BodyTextIndent"/>
    <w:rsid w:val="00FA00A7"/>
    <w:pPr>
      <w:ind w:firstLine="210"/>
    </w:pPr>
  </w:style>
  <w:style w:type="paragraph" w:styleId="BodyTextIndent2">
    <w:name w:val="Body Text Indent 2"/>
    <w:basedOn w:val="Normal"/>
    <w:rsid w:val="00FA00A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A00A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A00A7"/>
    <w:rPr>
      <w:b/>
      <w:bCs/>
      <w:sz w:val="20"/>
      <w:szCs w:val="20"/>
    </w:rPr>
  </w:style>
  <w:style w:type="paragraph" w:styleId="Closing">
    <w:name w:val="Closing"/>
    <w:basedOn w:val="Normal"/>
    <w:rsid w:val="00FA00A7"/>
    <w:pPr>
      <w:ind w:left="4252"/>
    </w:pPr>
  </w:style>
  <w:style w:type="paragraph" w:styleId="CommentText">
    <w:name w:val="annotation text"/>
    <w:basedOn w:val="Normal"/>
    <w:semiHidden/>
    <w:rsid w:val="00FA00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00A7"/>
    <w:rPr>
      <w:b/>
      <w:bCs/>
    </w:rPr>
  </w:style>
  <w:style w:type="paragraph" w:styleId="Date">
    <w:name w:val="Date"/>
    <w:basedOn w:val="Normal"/>
    <w:next w:val="Normal"/>
    <w:rsid w:val="00FA00A7"/>
  </w:style>
  <w:style w:type="paragraph" w:styleId="DocumentMap">
    <w:name w:val="Document Map"/>
    <w:basedOn w:val="Normal"/>
    <w:semiHidden/>
    <w:rsid w:val="00FA00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A00A7"/>
  </w:style>
  <w:style w:type="paragraph" w:styleId="EndnoteText">
    <w:name w:val="endnote text"/>
    <w:basedOn w:val="Normal"/>
    <w:semiHidden/>
    <w:rsid w:val="00FA00A7"/>
    <w:rPr>
      <w:sz w:val="20"/>
      <w:szCs w:val="20"/>
    </w:rPr>
  </w:style>
  <w:style w:type="paragraph" w:styleId="EnvelopeAddress">
    <w:name w:val="envelope address"/>
    <w:basedOn w:val="Normal"/>
    <w:rsid w:val="00FA00A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A00A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A00A7"/>
    <w:rPr>
      <w:sz w:val="20"/>
      <w:szCs w:val="20"/>
    </w:rPr>
  </w:style>
  <w:style w:type="paragraph" w:styleId="HTMLAddress">
    <w:name w:val="HTML Address"/>
    <w:basedOn w:val="Normal"/>
    <w:rsid w:val="00FA00A7"/>
    <w:rPr>
      <w:i/>
      <w:iCs/>
    </w:rPr>
  </w:style>
  <w:style w:type="paragraph" w:styleId="HTMLPreformatted">
    <w:name w:val="HTML Preformatted"/>
    <w:basedOn w:val="Normal"/>
    <w:rsid w:val="00FA00A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A00A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00A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00A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00A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00A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00A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00A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00A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00A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00A7"/>
    <w:rPr>
      <w:rFonts w:ascii="Arial" w:hAnsi="Arial" w:cs="Arial"/>
      <w:b/>
      <w:bCs/>
    </w:rPr>
  </w:style>
  <w:style w:type="paragraph" w:styleId="List">
    <w:name w:val="List"/>
    <w:basedOn w:val="Normal"/>
    <w:rsid w:val="00FA00A7"/>
    <w:pPr>
      <w:ind w:left="283" w:hanging="283"/>
    </w:pPr>
  </w:style>
  <w:style w:type="paragraph" w:styleId="List2">
    <w:name w:val="List 2"/>
    <w:basedOn w:val="Normal"/>
    <w:rsid w:val="00FA00A7"/>
    <w:pPr>
      <w:ind w:left="566" w:hanging="283"/>
    </w:pPr>
  </w:style>
  <w:style w:type="paragraph" w:styleId="List3">
    <w:name w:val="List 3"/>
    <w:basedOn w:val="Normal"/>
    <w:rsid w:val="00FA00A7"/>
    <w:pPr>
      <w:ind w:left="849" w:hanging="283"/>
    </w:pPr>
  </w:style>
  <w:style w:type="paragraph" w:styleId="List4">
    <w:name w:val="List 4"/>
    <w:basedOn w:val="Normal"/>
    <w:rsid w:val="00FA00A7"/>
    <w:pPr>
      <w:ind w:left="1132" w:hanging="283"/>
    </w:pPr>
  </w:style>
  <w:style w:type="paragraph" w:styleId="List5">
    <w:name w:val="List 5"/>
    <w:basedOn w:val="Normal"/>
    <w:rsid w:val="00FA00A7"/>
    <w:pPr>
      <w:ind w:left="1415" w:hanging="283"/>
    </w:pPr>
  </w:style>
  <w:style w:type="paragraph" w:styleId="ListBullet">
    <w:name w:val="List Bullet"/>
    <w:basedOn w:val="Normal"/>
    <w:rsid w:val="00FA00A7"/>
  </w:style>
  <w:style w:type="character" w:styleId="Emphasis">
    <w:name w:val="Emphasis"/>
    <w:qFormat/>
    <w:rsid w:val="00D40461"/>
    <w:rPr>
      <w:i/>
      <w:iCs/>
    </w:rPr>
  </w:style>
  <w:style w:type="character" w:styleId="PageNumber">
    <w:name w:val="page number"/>
    <w:basedOn w:val="DefaultParagraphFont"/>
    <w:rsid w:val="002A532A"/>
  </w:style>
  <w:style w:type="character" w:styleId="CommentReference">
    <w:name w:val="annotation reference"/>
    <w:rsid w:val="00011CA3"/>
    <w:rPr>
      <w:sz w:val="18"/>
      <w:szCs w:val="18"/>
    </w:rPr>
  </w:style>
  <w:style w:type="character" w:styleId="FootnoteReference">
    <w:name w:val="footnote reference"/>
    <w:rsid w:val="00011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AF9"/>
    <w:pPr>
      <w:ind w:left="720"/>
      <w:contextualSpacing/>
    </w:pPr>
    <w:rPr>
      <w:rFonts w:ascii="Cambria" w:eastAsia="ＭＳ 明朝" w:hAnsi="Cambria"/>
    </w:rPr>
  </w:style>
  <w:style w:type="paragraph" w:customStyle="1" w:styleId="Address1">
    <w:name w:val="Address 1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Address2">
    <w:name w:val="Address 2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company-location">
    <w:name w:val="company-location"/>
    <w:basedOn w:val="Normal"/>
    <w:rsid w:val="006F5B6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iniprofile-container">
    <w:name w:val="miniprofile-container"/>
    <w:rsid w:val="006F5B66"/>
  </w:style>
  <w:style w:type="character" w:customStyle="1" w:styleId="location">
    <w:name w:val="location"/>
    <w:rsid w:val="006F5B66"/>
  </w:style>
  <w:style w:type="character" w:customStyle="1" w:styleId="following-message">
    <w:name w:val="following-message"/>
    <w:rsid w:val="00601D18"/>
  </w:style>
  <w:style w:type="paragraph" w:customStyle="1" w:styleId="Body">
    <w:name w:val="Body"/>
    <w:rsid w:val="00105190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damDorrell" w:hAnsi="AdamDorrell" w:cs="Arial"/>
      <w:sz w:val="1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damDorrell" w:hAnsi="AdamDorrell" w:cs="Arial"/>
      <w:sz w:val="100"/>
    </w:rPr>
  </w:style>
  <w:style w:type="paragraph" w:styleId="Heading6">
    <w:name w:val="heading 6"/>
    <w:basedOn w:val="Normal"/>
    <w:next w:val="Normal"/>
    <w:qFormat/>
    <w:rsid w:val="00FA00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00A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00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0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E7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A00A7"/>
    <w:pPr>
      <w:spacing w:after="120"/>
      <w:ind w:left="1440" w:right="1440"/>
    </w:pPr>
  </w:style>
  <w:style w:type="paragraph" w:styleId="BodyText">
    <w:name w:val="Body Text"/>
    <w:basedOn w:val="Normal"/>
    <w:rsid w:val="00FA00A7"/>
    <w:pPr>
      <w:spacing w:after="120"/>
    </w:pPr>
  </w:style>
  <w:style w:type="paragraph" w:styleId="BodyText2">
    <w:name w:val="Body Text 2"/>
    <w:basedOn w:val="Normal"/>
    <w:rsid w:val="00FA00A7"/>
    <w:pPr>
      <w:spacing w:after="120" w:line="480" w:lineRule="auto"/>
    </w:pPr>
  </w:style>
  <w:style w:type="paragraph" w:styleId="BodyText3">
    <w:name w:val="Body Text 3"/>
    <w:basedOn w:val="Normal"/>
    <w:rsid w:val="00FA00A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A00A7"/>
    <w:pPr>
      <w:ind w:firstLine="210"/>
    </w:pPr>
  </w:style>
  <w:style w:type="paragraph" w:styleId="BodyTextIndent">
    <w:name w:val="Body Text Indent"/>
    <w:basedOn w:val="Normal"/>
    <w:rsid w:val="00FA00A7"/>
    <w:pPr>
      <w:spacing w:after="120"/>
      <w:ind w:left="283"/>
    </w:pPr>
  </w:style>
  <w:style w:type="paragraph" w:styleId="BodyTextFirstIndent2">
    <w:name w:val="Body Text First Indent 2"/>
    <w:basedOn w:val="BodyTextIndent"/>
    <w:rsid w:val="00FA00A7"/>
    <w:pPr>
      <w:ind w:firstLine="210"/>
    </w:pPr>
  </w:style>
  <w:style w:type="paragraph" w:styleId="BodyTextIndent2">
    <w:name w:val="Body Text Indent 2"/>
    <w:basedOn w:val="Normal"/>
    <w:rsid w:val="00FA00A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A00A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A00A7"/>
    <w:rPr>
      <w:b/>
      <w:bCs/>
      <w:sz w:val="20"/>
      <w:szCs w:val="20"/>
    </w:rPr>
  </w:style>
  <w:style w:type="paragraph" w:styleId="Closing">
    <w:name w:val="Closing"/>
    <w:basedOn w:val="Normal"/>
    <w:rsid w:val="00FA00A7"/>
    <w:pPr>
      <w:ind w:left="4252"/>
    </w:pPr>
  </w:style>
  <w:style w:type="paragraph" w:styleId="CommentText">
    <w:name w:val="annotation text"/>
    <w:basedOn w:val="Normal"/>
    <w:semiHidden/>
    <w:rsid w:val="00FA00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00A7"/>
    <w:rPr>
      <w:b/>
      <w:bCs/>
    </w:rPr>
  </w:style>
  <w:style w:type="paragraph" w:styleId="Date">
    <w:name w:val="Date"/>
    <w:basedOn w:val="Normal"/>
    <w:next w:val="Normal"/>
    <w:rsid w:val="00FA00A7"/>
  </w:style>
  <w:style w:type="paragraph" w:styleId="DocumentMap">
    <w:name w:val="Document Map"/>
    <w:basedOn w:val="Normal"/>
    <w:semiHidden/>
    <w:rsid w:val="00FA00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A00A7"/>
  </w:style>
  <w:style w:type="paragraph" w:styleId="EndnoteText">
    <w:name w:val="endnote text"/>
    <w:basedOn w:val="Normal"/>
    <w:semiHidden/>
    <w:rsid w:val="00FA00A7"/>
    <w:rPr>
      <w:sz w:val="20"/>
      <w:szCs w:val="20"/>
    </w:rPr>
  </w:style>
  <w:style w:type="paragraph" w:styleId="EnvelopeAddress">
    <w:name w:val="envelope address"/>
    <w:basedOn w:val="Normal"/>
    <w:rsid w:val="00FA00A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A00A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A00A7"/>
    <w:rPr>
      <w:sz w:val="20"/>
      <w:szCs w:val="20"/>
    </w:rPr>
  </w:style>
  <w:style w:type="paragraph" w:styleId="HTMLAddress">
    <w:name w:val="HTML Address"/>
    <w:basedOn w:val="Normal"/>
    <w:rsid w:val="00FA00A7"/>
    <w:rPr>
      <w:i/>
      <w:iCs/>
    </w:rPr>
  </w:style>
  <w:style w:type="paragraph" w:styleId="HTMLPreformatted">
    <w:name w:val="HTML Preformatted"/>
    <w:basedOn w:val="Normal"/>
    <w:rsid w:val="00FA00A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A00A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00A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00A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00A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00A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00A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00A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00A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00A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00A7"/>
    <w:rPr>
      <w:rFonts w:ascii="Arial" w:hAnsi="Arial" w:cs="Arial"/>
      <w:b/>
      <w:bCs/>
    </w:rPr>
  </w:style>
  <w:style w:type="paragraph" w:styleId="List">
    <w:name w:val="List"/>
    <w:basedOn w:val="Normal"/>
    <w:rsid w:val="00FA00A7"/>
    <w:pPr>
      <w:ind w:left="283" w:hanging="283"/>
    </w:pPr>
  </w:style>
  <w:style w:type="paragraph" w:styleId="List2">
    <w:name w:val="List 2"/>
    <w:basedOn w:val="Normal"/>
    <w:rsid w:val="00FA00A7"/>
    <w:pPr>
      <w:ind w:left="566" w:hanging="283"/>
    </w:pPr>
  </w:style>
  <w:style w:type="paragraph" w:styleId="List3">
    <w:name w:val="List 3"/>
    <w:basedOn w:val="Normal"/>
    <w:rsid w:val="00FA00A7"/>
    <w:pPr>
      <w:ind w:left="849" w:hanging="283"/>
    </w:pPr>
  </w:style>
  <w:style w:type="paragraph" w:styleId="List4">
    <w:name w:val="List 4"/>
    <w:basedOn w:val="Normal"/>
    <w:rsid w:val="00FA00A7"/>
    <w:pPr>
      <w:ind w:left="1132" w:hanging="283"/>
    </w:pPr>
  </w:style>
  <w:style w:type="paragraph" w:styleId="List5">
    <w:name w:val="List 5"/>
    <w:basedOn w:val="Normal"/>
    <w:rsid w:val="00FA00A7"/>
    <w:pPr>
      <w:ind w:left="1415" w:hanging="283"/>
    </w:pPr>
  </w:style>
  <w:style w:type="paragraph" w:styleId="ListBullet">
    <w:name w:val="List Bullet"/>
    <w:basedOn w:val="Normal"/>
    <w:rsid w:val="00FA00A7"/>
  </w:style>
  <w:style w:type="character" w:styleId="Emphasis">
    <w:name w:val="Emphasis"/>
    <w:qFormat/>
    <w:rsid w:val="00D40461"/>
    <w:rPr>
      <w:i/>
      <w:iCs/>
    </w:rPr>
  </w:style>
  <w:style w:type="character" w:styleId="PageNumber">
    <w:name w:val="page number"/>
    <w:basedOn w:val="DefaultParagraphFont"/>
    <w:rsid w:val="002A532A"/>
  </w:style>
  <w:style w:type="character" w:styleId="CommentReference">
    <w:name w:val="annotation reference"/>
    <w:rsid w:val="00011CA3"/>
    <w:rPr>
      <w:sz w:val="18"/>
      <w:szCs w:val="18"/>
    </w:rPr>
  </w:style>
  <w:style w:type="character" w:styleId="FootnoteReference">
    <w:name w:val="footnote reference"/>
    <w:rsid w:val="00011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AF9"/>
    <w:pPr>
      <w:ind w:left="720"/>
      <w:contextualSpacing/>
    </w:pPr>
    <w:rPr>
      <w:rFonts w:ascii="Cambria" w:eastAsia="ＭＳ 明朝" w:hAnsi="Cambria"/>
    </w:rPr>
  </w:style>
  <w:style w:type="paragraph" w:customStyle="1" w:styleId="Address1">
    <w:name w:val="Address 1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Address2">
    <w:name w:val="Address 2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company-location">
    <w:name w:val="company-location"/>
    <w:basedOn w:val="Normal"/>
    <w:rsid w:val="006F5B6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iniprofile-container">
    <w:name w:val="miniprofile-container"/>
    <w:rsid w:val="006F5B66"/>
  </w:style>
  <w:style w:type="character" w:customStyle="1" w:styleId="location">
    <w:name w:val="location"/>
    <w:rsid w:val="006F5B66"/>
  </w:style>
  <w:style w:type="character" w:customStyle="1" w:styleId="following-message">
    <w:name w:val="following-message"/>
    <w:rsid w:val="00601D18"/>
  </w:style>
  <w:style w:type="paragraph" w:customStyle="1" w:styleId="Body">
    <w:name w:val="Body"/>
    <w:rsid w:val="0010519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rectness.net" TargetMode="External"/><Relationship Id="rId12" Type="http://schemas.openxmlformats.org/officeDocument/2006/relationships/hyperlink" Target="http://www.customergauge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directness.net" TargetMode="External"/><Relationship Id="rId10" Type="http://schemas.openxmlformats.org/officeDocument/2006/relationships/hyperlink" Target="http://www.customergau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Interwoven</Company>
  <LinksUpToDate>false</LinksUpToDate>
  <CharactersWithSpaces>895</CharactersWithSpaces>
  <SharedDoc>false</SharedDoc>
  <HLinks>
    <vt:vector size="12" baseType="variant"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http://www.customergauge.com</vt:lpwstr>
      </vt:variant>
      <vt:variant>
        <vt:lpwstr/>
      </vt:variant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http://www.directness.net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adorrell</dc:creator>
  <cp:keywords/>
  <dc:description/>
  <cp:lastModifiedBy>Adam Dorrell</cp:lastModifiedBy>
  <cp:revision>3</cp:revision>
  <cp:lastPrinted>2017-02-17T09:45:00Z</cp:lastPrinted>
  <dcterms:created xsi:type="dcterms:W3CDTF">2017-11-01T14:27:00Z</dcterms:created>
  <dcterms:modified xsi:type="dcterms:W3CDTF">2017-11-01T15:15:00Z</dcterms:modified>
</cp:coreProperties>
</file>